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D0" w:rsidRDefault="00A218D0" w:rsidP="00A218D0">
      <w:pPr>
        <w:jc w:val="both"/>
        <w:rPr>
          <w:sz w:val="28"/>
          <w:szCs w:val="28"/>
        </w:rPr>
      </w:pPr>
    </w:p>
    <w:p w:rsidR="00A218D0" w:rsidRDefault="00A218D0" w:rsidP="00A218D0">
      <w:pPr>
        <w:jc w:val="center"/>
        <w:rPr>
          <w:sz w:val="36"/>
          <w:szCs w:val="36"/>
        </w:rPr>
      </w:pPr>
      <w:r w:rsidRPr="00A218D0">
        <w:rPr>
          <w:sz w:val="36"/>
          <w:szCs w:val="36"/>
        </w:rPr>
        <w:t>«Воробушки и кот»</w:t>
      </w:r>
    </w:p>
    <w:p w:rsidR="00A218D0" w:rsidRPr="00A218D0" w:rsidRDefault="00A218D0" w:rsidP="00A218D0">
      <w:pPr>
        <w:jc w:val="center"/>
        <w:rPr>
          <w:sz w:val="36"/>
          <w:szCs w:val="36"/>
        </w:rPr>
      </w:pPr>
    </w:p>
    <w:p w:rsidR="00A218D0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8D0">
        <w:rPr>
          <w:sz w:val="28"/>
          <w:szCs w:val="28"/>
        </w:rPr>
        <w:t>Дети изображают воробушков. Один – «кот», он сидит на стуле. «Кот» поочередно называет цвета светофора. На зеленый – «воробушки» разлетаются по деревьям (разбегаются в разные стороны), на желтый – прыгают на месте, на красный – замирают на месте. Невнимательные, не подчинившиеся сигналам светофора становятся добычей кота – выбывают из игры.</w:t>
      </w:r>
    </w:p>
    <w:p w:rsidR="00A218D0" w:rsidRDefault="00A218D0" w:rsidP="00A218D0">
      <w:pPr>
        <w:jc w:val="both"/>
        <w:rPr>
          <w:sz w:val="28"/>
          <w:szCs w:val="28"/>
        </w:rPr>
      </w:pPr>
    </w:p>
    <w:p w:rsidR="00A218D0" w:rsidRDefault="00A218D0" w:rsidP="00756A92">
      <w:pPr>
        <w:jc w:val="center"/>
        <w:rPr>
          <w:sz w:val="36"/>
          <w:szCs w:val="36"/>
        </w:rPr>
      </w:pPr>
      <w:r w:rsidRPr="00756A92">
        <w:rPr>
          <w:sz w:val="36"/>
          <w:szCs w:val="36"/>
        </w:rPr>
        <w:t>«Самый быстрый»</w:t>
      </w:r>
    </w:p>
    <w:p w:rsidR="00756A92" w:rsidRPr="00756A92" w:rsidRDefault="00756A92" w:rsidP="00756A92">
      <w:pPr>
        <w:jc w:val="center"/>
        <w:rPr>
          <w:sz w:val="36"/>
          <w:szCs w:val="36"/>
        </w:rPr>
      </w:pPr>
    </w:p>
    <w:p w:rsidR="00A218D0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>К</w:t>
      </w:r>
      <w:r w:rsidR="00A218D0">
        <w:rPr>
          <w:sz w:val="28"/>
          <w:szCs w:val="28"/>
        </w:rPr>
        <w:t>аждый чертит себе кружок (зелеными, желтыми, красными мелками) и встает в него. Ведущий стоит в середине площадки. По его команде: «Раз, два, три – беги!» дети разбегаются. Ведущий произносит»</w:t>
      </w:r>
      <w:r w:rsidR="00A218D0" w:rsidRPr="00A218D0">
        <w:rPr>
          <w:sz w:val="28"/>
          <w:szCs w:val="28"/>
        </w:rPr>
        <w:t xml:space="preserve"> </w:t>
      </w:r>
      <w:r w:rsidR="00A218D0">
        <w:rPr>
          <w:sz w:val="28"/>
          <w:szCs w:val="28"/>
        </w:rPr>
        <w:t>Раз, два, три – в светофор беги!», и сам старается занять какой-либо кружок. Не успевший занять кружок становится ведущим.</w:t>
      </w:r>
    </w:p>
    <w:p w:rsidR="00A218D0" w:rsidRDefault="00A218D0" w:rsidP="00A218D0">
      <w:pPr>
        <w:jc w:val="both"/>
        <w:rPr>
          <w:sz w:val="28"/>
          <w:szCs w:val="28"/>
        </w:rPr>
      </w:pPr>
    </w:p>
    <w:p w:rsidR="00A218D0" w:rsidRDefault="00A218D0" w:rsidP="00756A92">
      <w:pPr>
        <w:jc w:val="center"/>
        <w:rPr>
          <w:sz w:val="36"/>
          <w:szCs w:val="36"/>
        </w:rPr>
      </w:pPr>
      <w:r w:rsidRPr="00756A92">
        <w:rPr>
          <w:sz w:val="36"/>
          <w:szCs w:val="36"/>
        </w:rPr>
        <w:t>«К своим флажкам»</w:t>
      </w:r>
    </w:p>
    <w:p w:rsidR="00756A92" w:rsidRPr="00756A92" w:rsidRDefault="00756A92" w:rsidP="00756A92">
      <w:pPr>
        <w:jc w:val="center"/>
        <w:rPr>
          <w:sz w:val="36"/>
          <w:szCs w:val="36"/>
        </w:rPr>
      </w:pPr>
    </w:p>
    <w:p w:rsidR="00A218D0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>И</w:t>
      </w:r>
      <w:r w:rsidR="00A218D0">
        <w:rPr>
          <w:sz w:val="28"/>
          <w:szCs w:val="28"/>
        </w:rPr>
        <w:t>грающие делятся на три группы. Каждая группа образует свой круг, в центре которого находится игрок с цветным</w:t>
      </w:r>
      <w:r w:rsidR="00756A92">
        <w:rPr>
          <w:sz w:val="28"/>
          <w:szCs w:val="28"/>
        </w:rPr>
        <w:t>и (</w:t>
      </w:r>
      <w:r w:rsidR="00A218D0">
        <w:rPr>
          <w:sz w:val="28"/>
          <w:szCs w:val="28"/>
        </w:rPr>
        <w:t>красным, желтым, зеленым) флажком. По первому сигналу руководител</w:t>
      </w:r>
      <w:r w:rsidR="00756A92">
        <w:rPr>
          <w:sz w:val="28"/>
          <w:szCs w:val="28"/>
        </w:rPr>
        <w:t>я (</w:t>
      </w:r>
      <w:r w:rsidR="00A218D0">
        <w:rPr>
          <w:sz w:val="28"/>
          <w:szCs w:val="28"/>
        </w:rPr>
        <w:t xml:space="preserve">хлопок в ладоши) все, кроме игроков с флажками, </w:t>
      </w:r>
      <w:r w:rsidR="00E12702">
        <w:rPr>
          <w:sz w:val="28"/>
          <w:szCs w:val="28"/>
        </w:rPr>
        <w:t>разбегаются по</w:t>
      </w:r>
      <w:r w:rsidR="00A218D0">
        <w:rPr>
          <w:sz w:val="28"/>
          <w:szCs w:val="28"/>
        </w:rPr>
        <w:t xml:space="preserve"> площадке. По второму сигналу дети останавливаются, приседают и закрывают глаза, а игроки с флажками переходят на другие места</w:t>
      </w:r>
      <w:r w:rsidR="00756A92">
        <w:rPr>
          <w:sz w:val="28"/>
          <w:szCs w:val="28"/>
        </w:rPr>
        <w:t>. П</w:t>
      </w:r>
      <w:r w:rsidR="00A218D0">
        <w:rPr>
          <w:sz w:val="28"/>
          <w:szCs w:val="28"/>
        </w:rPr>
        <w:t>о команде ведущего</w:t>
      </w:r>
      <w:r w:rsidR="00756A92">
        <w:rPr>
          <w:sz w:val="28"/>
          <w:szCs w:val="28"/>
        </w:rPr>
        <w:t>: «К своим флажкам!» дети открывают глаза и бегут к флажкам своего цвета, стараясь первыми встать в круг. Выигрывают те, кто первыми встали в ровный круг, взявшись за руки.</w:t>
      </w:r>
    </w:p>
    <w:p w:rsidR="00756A92" w:rsidRDefault="00756A92" w:rsidP="00A218D0">
      <w:pPr>
        <w:jc w:val="both"/>
        <w:rPr>
          <w:sz w:val="28"/>
          <w:szCs w:val="28"/>
        </w:rPr>
      </w:pPr>
    </w:p>
    <w:p w:rsidR="00756A92" w:rsidRPr="00673365" w:rsidRDefault="00756A92" w:rsidP="00673365">
      <w:pPr>
        <w:jc w:val="center"/>
        <w:rPr>
          <w:sz w:val="36"/>
          <w:szCs w:val="36"/>
        </w:rPr>
      </w:pPr>
      <w:r w:rsidRPr="00673365">
        <w:rPr>
          <w:sz w:val="36"/>
          <w:szCs w:val="36"/>
        </w:rPr>
        <w:t>«Бегущий светофор».</w:t>
      </w:r>
    </w:p>
    <w:p w:rsidR="00756A92" w:rsidRDefault="00756A92" w:rsidP="00A218D0">
      <w:pPr>
        <w:jc w:val="both"/>
        <w:rPr>
          <w:sz w:val="28"/>
          <w:szCs w:val="28"/>
        </w:rPr>
      </w:pPr>
    </w:p>
    <w:p w:rsidR="00756A92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>Дети следуют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– прыгают на месте, если красный – все должны «замереть на месте» и не двигаться 15 – 20 с. Кто ошибся выходит из игры. Побеждает самый внимательный.</w:t>
      </w:r>
    </w:p>
    <w:p w:rsidR="00756A92" w:rsidRDefault="00756A92" w:rsidP="00A218D0">
      <w:pPr>
        <w:jc w:val="both"/>
        <w:rPr>
          <w:sz w:val="28"/>
          <w:szCs w:val="28"/>
        </w:rPr>
      </w:pPr>
    </w:p>
    <w:p w:rsidR="00756A92" w:rsidRDefault="00756A92" w:rsidP="00673365">
      <w:pPr>
        <w:jc w:val="center"/>
        <w:rPr>
          <w:sz w:val="36"/>
          <w:szCs w:val="36"/>
        </w:rPr>
      </w:pPr>
      <w:r w:rsidRPr="00673365">
        <w:rPr>
          <w:sz w:val="36"/>
          <w:szCs w:val="36"/>
        </w:rPr>
        <w:t>«Умелый пешеход».</w:t>
      </w:r>
    </w:p>
    <w:p w:rsidR="00673365" w:rsidRPr="00673365" w:rsidRDefault="00673365" w:rsidP="00673365">
      <w:pPr>
        <w:jc w:val="center"/>
        <w:rPr>
          <w:sz w:val="36"/>
          <w:szCs w:val="36"/>
        </w:rPr>
      </w:pPr>
    </w:p>
    <w:p w:rsidR="00756A92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>Вариант 1. на расстоянии 60 см параллельно друг другу кладутся по 5 м шнура. Надо пройти с завязанными глазами между ними по дорожке.</w:t>
      </w:r>
    </w:p>
    <w:p w:rsidR="00756A92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56A92">
        <w:rPr>
          <w:sz w:val="28"/>
          <w:szCs w:val="28"/>
        </w:rPr>
        <w:t>Вариант 2. Из двух шнуров делаются два круга – внешний и внутренний. Расстояние между ними 1 м. нужно с завязанными глазами пройти по кругу между шнурами.</w:t>
      </w:r>
    </w:p>
    <w:p w:rsidR="00756A92" w:rsidRDefault="00756A92" w:rsidP="00A218D0">
      <w:pPr>
        <w:jc w:val="both"/>
        <w:rPr>
          <w:sz w:val="28"/>
          <w:szCs w:val="28"/>
        </w:rPr>
      </w:pPr>
    </w:p>
    <w:p w:rsidR="00756A92" w:rsidRDefault="00756A92" w:rsidP="00673365">
      <w:pPr>
        <w:jc w:val="center"/>
        <w:rPr>
          <w:sz w:val="36"/>
          <w:szCs w:val="36"/>
        </w:rPr>
      </w:pPr>
      <w:r w:rsidRPr="00673365">
        <w:rPr>
          <w:sz w:val="36"/>
          <w:szCs w:val="36"/>
        </w:rPr>
        <w:t>«Мяч в корзину».</w:t>
      </w:r>
    </w:p>
    <w:p w:rsidR="00673365" w:rsidRPr="00673365" w:rsidRDefault="00673365" w:rsidP="00673365">
      <w:pPr>
        <w:jc w:val="center"/>
        <w:rPr>
          <w:sz w:val="36"/>
          <w:szCs w:val="36"/>
        </w:rPr>
      </w:pPr>
    </w:p>
    <w:p w:rsidR="00756A92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 xml:space="preserve">В 2-3 шагах от игроков ставят три корзинки: красного, желтого, зеленого цветов. По сигналу ведущего нужно красный мяч бросить в красную корзину, желтый – в желтую, зеленый – в зеленую. Ведущий может несколько раз подряд называть один и тот же цвет или после красного назвать </w:t>
      </w:r>
      <w:r w:rsidR="00E12702">
        <w:rPr>
          <w:sz w:val="28"/>
          <w:szCs w:val="28"/>
        </w:rPr>
        <w:t>зеленый и</w:t>
      </w:r>
      <w:r w:rsidR="00756A92">
        <w:rPr>
          <w:sz w:val="28"/>
          <w:szCs w:val="28"/>
        </w:rPr>
        <w:t xml:space="preserve"> т.д.</w:t>
      </w: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673365">
      <w:pPr>
        <w:jc w:val="center"/>
        <w:rPr>
          <w:sz w:val="28"/>
          <w:szCs w:val="28"/>
        </w:rPr>
      </w:pPr>
      <w:r w:rsidRPr="00673365">
        <w:rPr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3.3pt;height:81.2pt" fillcolor="black">
            <v:shadow color="#868686"/>
            <v:textpath style="font-family:&quot;Arial&quot;" fitshape="t" trim="t" string="&quot;Игротека по ПДД&quot;"/>
          </v:shape>
        </w:pict>
      </w:r>
    </w:p>
    <w:p w:rsidR="00673365" w:rsidRDefault="00673365" w:rsidP="00673365">
      <w:pPr>
        <w:jc w:val="center"/>
        <w:rPr>
          <w:sz w:val="28"/>
          <w:szCs w:val="28"/>
        </w:rPr>
      </w:pP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Default="005A6BB2" w:rsidP="006733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4080" cy="1157605"/>
            <wp:effectExtent l="19050" t="0" r="0" b="0"/>
            <wp:docPr id="2" name="Рисунок 2" descr="j021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19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Pr="00A218D0" w:rsidRDefault="00673365" w:rsidP="00673365">
      <w:pPr>
        <w:jc w:val="both"/>
        <w:rPr>
          <w:sz w:val="28"/>
          <w:szCs w:val="28"/>
        </w:rPr>
      </w:pPr>
    </w:p>
    <w:sectPr w:rsidR="00673365" w:rsidRPr="00A218D0" w:rsidSect="006733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noPunctuationKerning/>
  <w:characterSpacingControl w:val="doNotCompress"/>
  <w:compat/>
  <w:rsids>
    <w:rsidRoot w:val="005F0940"/>
    <w:rsid w:val="005A6BB2"/>
    <w:rsid w:val="005F0940"/>
    <w:rsid w:val="00606813"/>
    <w:rsid w:val="00673365"/>
    <w:rsid w:val="00756A92"/>
    <w:rsid w:val="00A218D0"/>
    <w:rsid w:val="00A4186A"/>
    <w:rsid w:val="00A475AD"/>
    <w:rsid w:val="00D26150"/>
    <w:rsid w:val="00D343B1"/>
    <w:rsid w:val="00E1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«Воробушки и кот»</vt:lpstr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«Воробушки и кот»</dc:title>
  <dc:creator>User</dc:creator>
  <cp:lastModifiedBy>win7pro</cp:lastModifiedBy>
  <cp:revision>2</cp:revision>
  <dcterms:created xsi:type="dcterms:W3CDTF">2019-11-01T06:12:00Z</dcterms:created>
  <dcterms:modified xsi:type="dcterms:W3CDTF">2019-11-01T06:12:00Z</dcterms:modified>
</cp:coreProperties>
</file>